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84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附件2</w:t>
      </w:r>
    </w:p>
    <w:p w14:paraId="11EA9831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信仰如磐 大道长安</w:t>
      </w:r>
    </w:p>
    <w:p w14:paraId="08850642">
      <w:pPr>
        <w:rPr>
          <w:b/>
          <w:bCs/>
        </w:rPr>
      </w:pPr>
      <w:r>
        <w:rPr>
          <w:rFonts w:hint="eastAsia"/>
        </w:rPr>
        <w:t xml:space="preserve">                                </w:t>
      </w:r>
      <w:r>
        <w:rPr>
          <w:rFonts w:hint="eastAsia"/>
          <w:b/>
          <w:bCs/>
        </w:rPr>
        <w:t xml:space="preserve">   </w:t>
      </w:r>
    </w:p>
    <w:p w14:paraId="49A0C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春兰葳蕤，星火燎原，</w:t>
      </w:r>
    </w:p>
    <w:p w14:paraId="7A93F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一百年前，中国工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人阶级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用信念之火点燃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了联合起来的新纪元，</w:t>
      </w:r>
    </w:p>
    <w:p w14:paraId="03C46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秋桂芳华，正道沧桑，</w:t>
      </w:r>
    </w:p>
    <w:p w14:paraId="137E0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一百年后，新时代的长安人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用创新创业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耕耘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着智能制造的科技园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。</w:t>
      </w:r>
    </w:p>
    <w:p w14:paraId="2B4D8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在中国这片饱经沧桑的热土上，</w:t>
      </w:r>
    </w:p>
    <w:p w14:paraId="6DCEF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长安起于风雨，长于艰难、兴于实干。</w:t>
      </w:r>
    </w:p>
    <w:p w14:paraId="4F501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报国、救国、爱国、强国，</w:t>
      </w:r>
    </w:p>
    <w:p w14:paraId="0A056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筚路蓝缕，千难万险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；</w:t>
      </w:r>
    </w:p>
    <w:p w14:paraId="35042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信仰如磐，依旧少年。</w:t>
      </w:r>
    </w:p>
    <w:p w14:paraId="0770E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他就是一块丰碑，</w:t>
      </w:r>
    </w:p>
    <w:p w14:paraId="147C1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矗立在嘉陵江边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；</w:t>
      </w:r>
    </w:p>
    <w:p w14:paraId="216B6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江水滚滚而过，</w:t>
      </w:r>
    </w:p>
    <w:p w14:paraId="6BD14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历史浩浩向前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……</w:t>
      </w:r>
    </w:p>
    <w:p w14:paraId="32A58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一代一代又一代的长安人，</w:t>
      </w:r>
    </w:p>
    <w:p w14:paraId="518E2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青春为笔，热血为墨，劳动为文，</w:t>
      </w:r>
    </w:p>
    <w:p w14:paraId="3F5F3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镌刻出中国民族工业的奋斗诗篇。</w:t>
      </w:r>
    </w:p>
    <w:p w14:paraId="556C6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</w:p>
    <w:p w14:paraId="66349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黑体_GBK" w:hAnsi="方正黑体_GBK" w:eastAsia="方正黑体_GBK" w:cs="方正黑体_GBK"/>
          <w:b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/>
          <w:bCs/>
          <w:sz w:val="30"/>
          <w:szCs w:val="30"/>
          <w:lang w:val="en-US" w:eastAsia="zh-CN"/>
        </w:rPr>
        <w:t>第一篇</w:t>
      </w:r>
      <w:r>
        <w:rPr>
          <w:rFonts w:hint="eastAsia" w:ascii="方正黑体_GBK" w:hAnsi="方正黑体_GBK" w:eastAsia="方正黑体_GBK" w:cs="方正黑体_GBK"/>
          <w:b/>
          <w:bCs/>
          <w:sz w:val="30"/>
          <w:szCs w:val="30"/>
        </w:rPr>
        <w:t xml:space="preserve"> 曾忆否</w:t>
      </w:r>
    </w:p>
    <w:p w14:paraId="76F56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曾忆否，</w:t>
      </w:r>
    </w:p>
    <w:p w14:paraId="26AF9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长安从国家苦难中诞生、存亡中成长的那些年，</w:t>
      </w:r>
    </w:p>
    <w:p w14:paraId="33916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洋务运动中，松江城外简陋熔炉里倒出的那炉铁水，</w:t>
      </w:r>
    </w:p>
    <w:p w14:paraId="04539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铸造出近代中国工业的利剑；</w:t>
      </w:r>
    </w:p>
    <w:p w14:paraId="43084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曾忆否，</w:t>
      </w:r>
    </w:p>
    <w:p w14:paraId="56DB6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抗战烽火中，从南京到重庆辗转不屈的工厂搬迁，</w:t>
      </w:r>
    </w:p>
    <w:p w14:paraId="12E20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创造犀利的武器，争取国防的安宁；</w:t>
      </w:r>
    </w:p>
    <w:p w14:paraId="7EBCC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曾忆否，</w:t>
      </w:r>
    </w:p>
    <w:p w14:paraId="1E6B1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十年国庆大典，领头驶过天安门的那辆长江46型吉普，</w:t>
      </w:r>
    </w:p>
    <w:p w14:paraId="20AB1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量欲其富，质欲其精，只为守护新中国富强美好的明天。</w:t>
      </w:r>
    </w:p>
    <w:p w14:paraId="0D731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曾记否，</w:t>
      </w:r>
    </w:p>
    <w:p w14:paraId="3F608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长安，从改革中转型，在创新中发展。</w:t>
      </w:r>
    </w:p>
    <w:p w14:paraId="3A797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从“找米下锅”到憋着一股劲造出的争气车，</w:t>
      </w:r>
    </w:p>
    <w:p w14:paraId="77166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白手起家的艰难挡不住长安人立志变革，奋勇当先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，</w:t>
      </w:r>
    </w:p>
    <w:p w14:paraId="2EB77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</w:p>
    <w:p w14:paraId="4B2B7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黑体_GBK" w:hAnsi="方正黑体_GBK" w:eastAsia="方正黑体_GBK" w:cs="方正黑体_GBK"/>
          <w:b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/>
          <w:bCs/>
          <w:sz w:val="30"/>
          <w:szCs w:val="30"/>
        </w:rPr>
        <w:t>第二篇 见山海</w:t>
      </w:r>
    </w:p>
    <w:p w14:paraId="275A5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1984年，中国首批微车驶下生产线，</w:t>
      </w:r>
    </w:p>
    <w:p w14:paraId="648B1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长安成为中国汽车史成功转身的奇迹，</w:t>
      </w:r>
    </w:p>
    <w:p w14:paraId="5608E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第一次创业起新程，</w:t>
      </w:r>
    </w:p>
    <w:p w14:paraId="44F4F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摸索、失败、成功、欢呼、沉思、前进，求变，</w:t>
      </w:r>
    </w:p>
    <w:p w14:paraId="4B0C2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新模型、新车壳、新实验、新发动机、新底盘，</w:t>
      </w:r>
    </w:p>
    <w:p w14:paraId="1161A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开天辟地创奇迹，敢为人先再向前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。</w:t>
      </w:r>
    </w:p>
    <w:p w14:paraId="235E0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第二次创业见山海，</w:t>
      </w:r>
    </w:p>
    <w:p w14:paraId="3E7FF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自主研发、合资合作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，</w:t>
      </w:r>
    </w:p>
    <w:p w14:paraId="7A0A9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千万辆长安汽车犹如繁星驶向千家万户，</w:t>
      </w:r>
    </w:p>
    <w:p w14:paraId="4FECB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在中华大地上划出了民族汽车工业发展的轨迹，</w:t>
      </w:r>
    </w:p>
    <w:p w14:paraId="5D24A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长安，快速驶入中国汽车行业第一阵营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。</w:t>
      </w:r>
    </w:p>
    <w:p w14:paraId="49F95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第三次创业加速度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！</w:t>
      </w:r>
    </w:p>
    <w:p w14:paraId="60B1C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引力、启源、凯程、深蓝、阿维塔、</w:t>
      </w:r>
    </w:p>
    <w:p w14:paraId="5A96B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长安福特、长安马自达、江铃汽车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，</w:t>
      </w:r>
    </w:p>
    <w:p w14:paraId="405A8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我们加速推进新能源“香格里拉”计划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；</w:t>
      </w:r>
    </w:p>
    <w:p w14:paraId="49792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我们深入实施智能化“北斗天枢”计划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；</w:t>
      </w:r>
    </w:p>
    <w:p w14:paraId="720F5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我们坚定落实全球化“海纳百川”计划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；</w:t>
      </w:r>
    </w:p>
    <w:p w14:paraId="35E28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长安，坚定不移向智能低碳出行科技公司转型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！</w:t>
      </w:r>
    </w:p>
    <w:p w14:paraId="14843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</w:p>
    <w:p w14:paraId="4C272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黑体_GBK" w:hAnsi="方正黑体_GBK" w:eastAsia="方正黑体_GBK" w:cs="方正黑体_GBK"/>
          <w:b/>
          <w:bCs/>
          <w:sz w:val="30"/>
          <w:szCs w:val="30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30"/>
          <w:szCs w:val="30"/>
        </w:rPr>
        <w:t>第</w:t>
      </w:r>
      <w:r>
        <w:rPr>
          <w:rFonts w:hint="eastAsia" w:ascii="方正黑体_GBK" w:hAnsi="方正黑体_GBK" w:eastAsia="方正黑体_GBK" w:cs="方正黑体_GBK"/>
          <w:b/>
          <w:bCs/>
          <w:sz w:val="30"/>
          <w:szCs w:val="30"/>
          <w:lang w:val="en-US" w:eastAsia="zh-CN"/>
        </w:rPr>
        <w:t>三</w:t>
      </w:r>
      <w:r>
        <w:rPr>
          <w:rFonts w:hint="eastAsia" w:ascii="方正黑体_GBK" w:hAnsi="方正黑体_GBK" w:eastAsia="方正黑体_GBK" w:cs="方正黑体_GBK"/>
          <w:b/>
          <w:bCs/>
          <w:sz w:val="30"/>
          <w:szCs w:val="30"/>
        </w:rPr>
        <w:t xml:space="preserve">篇 </w:t>
      </w:r>
      <w:r>
        <w:rPr>
          <w:rFonts w:hint="eastAsia" w:ascii="方正黑体_GBK" w:hAnsi="方正黑体_GBK" w:eastAsia="方正黑体_GBK" w:cs="方正黑体_GBK"/>
          <w:b/>
          <w:bCs/>
          <w:sz w:val="30"/>
          <w:szCs w:val="30"/>
          <w:lang w:val="en-US" w:eastAsia="zh-CN"/>
        </w:rPr>
        <w:t>长安道</w:t>
      </w:r>
    </w:p>
    <w:p w14:paraId="6813E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穿越山海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又见长安</w:t>
      </w:r>
    </w:p>
    <w:p w14:paraId="5D93C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造车40年历历在目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，</w:t>
      </w:r>
    </w:p>
    <w:p w14:paraId="46857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我们坚守引领汽车文明、造福人类生活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。</w:t>
      </w:r>
    </w:p>
    <w:p w14:paraId="77620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过往的历史见证着自强不息的传奇，</w:t>
      </w:r>
    </w:p>
    <w:p w14:paraId="678B3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明天的希望承载着创新创业新格局，</w:t>
      </w:r>
    </w:p>
    <w:p w14:paraId="2B0DC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新时代带着百年未有之大变局 呼啸而来，</w:t>
      </w:r>
    </w:p>
    <w:p w14:paraId="5921D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在电动化、智能化、低碳化、全球化的新汽车＋新生态赛道上，</w:t>
      </w:r>
    </w:p>
    <w:p w14:paraId="5E832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长安，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val="en-US" w:eastAsia="zh-CN"/>
        </w:rPr>
        <w:t>唯有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前进！</w:t>
      </w:r>
    </w:p>
    <w:p w14:paraId="41DCF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这是一种文化：</w:t>
      </w:r>
    </w:p>
    <w:p w14:paraId="74020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领先文化，狼性长安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！</w:t>
      </w:r>
    </w:p>
    <w:p w14:paraId="17E8D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这是一种信念：</w:t>
      </w:r>
    </w:p>
    <w:p w14:paraId="3FB60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无惧风雨，使命在肩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！</w:t>
      </w:r>
    </w:p>
    <w:p w14:paraId="14A12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</w:p>
    <w:p w14:paraId="4EC5F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百年长安路，路路长安，</w:t>
      </w:r>
    </w:p>
    <w:p w14:paraId="4B66B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依旧少年心，心心少年，</w:t>
      </w:r>
    </w:p>
    <w:p w14:paraId="14B78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无论传承革新，依旧一丝不苟，惟精惟一的匠心；</w:t>
      </w:r>
    </w:p>
    <w:p w14:paraId="35C4B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无论顺境逆境，依然自强自立，永不言弃的信心；</w:t>
      </w:r>
    </w:p>
    <w:p w14:paraId="0C9D9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无论东方西方，坚持开放包容，见贤思齐的虚心；</w:t>
      </w:r>
    </w:p>
    <w:p w14:paraId="0FB3A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无论直道弯道，期盼超越自己，追求卓越的信心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；</w:t>
      </w:r>
    </w:p>
    <w:p w14:paraId="11CD7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无论白天黑夜，始终满怀希望，敢于创新的恒心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；</w:t>
      </w:r>
    </w:p>
    <w:p w14:paraId="021B9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打造民族车，我们高唱《长安之歌》，踔厉奋发。</w:t>
      </w:r>
    </w:p>
    <w:p w14:paraId="583F0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常怀赤子心，我们高举五星红旗，走向世界。</w:t>
      </w:r>
    </w:p>
    <w:p w14:paraId="0B9A1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打造世界一流汽车品牌！</w:t>
      </w:r>
    </w:p>
    <w:p w14:paraId="60A08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猛进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猛进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  <w:lang w:eastAsia="zh-CN"/>
        </w:rPr>
        <w:t>！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highlight w:val="none"/>
        </w:rPr>
        <w:t>猛进！</w:t>
      </w:r>
    </w:p>
    <w:p w14:paraId="4B42A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9D3C820-D791-4CE6-963F-FA993F9CB9CB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29F95A69-1E63-4EEC-A14E-396825C79815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8D49E41-D56F-4971-9BFE-94C47530EC27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彩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书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B31C447-5C1B-431E-8A19-127D386C0E5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487B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8183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wMDNjZWJlYTlmNWM3NWI3MTdhYzJmNzE4ZGY1MDQifQ=="/>
  </w:docVars>
  <w:rsids>
    <w:rsidRoot w:val="00FA0951"/>
    <w:rsid w:val="000B6CBA"/>
    <w:rsid w:val="001230E1"/>
    <w:rsid w:val="00132E04"/>
    <w:rsid w:val="001C2DEF"/>
    <w:rsid w:val="001C61C0"/>
    <w:rsid w:val="002B0EEB"/>
    <w:rsid w:val="00334294"/>
    <w:rsid w:val="00642F7B"/>
    <w:rsid w:val="00661D4D"/>
    <w:rsid w:val="007B6671"/>
    <w:rsid w:val="00832AD9"/>
    <w:rsid w:val="00881C36"/>
    <w:rsid w:val="008E1238"/>
    <w:rsid w:val="008F5425"/>
    <w:rsid w:val="00954326"/>
    <w:rsid w:val="009D2395"/>
    <w:rsid w:val="009E6A44"/>
    <w:rsid w:val="00A46AE1"/>
    <w:rsid w:val="00B925CF"/>
    <w:rsid w:val="00BA2D34"/>
    <w:rsid w:val="00D03D90"/>
    <w:rsid w:val="00D07E62"/>
    <w:rsid w:val="00D6227F"/>
    <w:rsid w:val="00D9584B"/>
    <w:rsid w:val="00DD289C"/>
    <w:rsid w:val="00E37DB4"/>
    <w:rsid w:val="00E875A5"/>
    <w:rsid w:val="00EE78B8"/>
    <w:rsid w:val="00FA0951"/>
    <w:rsid w:val="00FF6D87"/>
    <w:rsid w:val="072D607D"/>
    <w:rsid w:val="0EF27C17"/>
    <w:rsid w:val="31710830"/>
    <w:rsid w:val="33D41C25"/>
    <w:rsid w:val="38146D99"/>
    <w:rsid w:val="386962D2"/>
    <w:rsid w:val="3DF13C07"/>
    <w:rsid w:val="3E3263EC"/>
    <w:rsid w:val="447F5EC2"/>
    <w:rsid w:val="50454F23"/>
    <w:rsid w:val="560C09DC"/>
    <w:rsid w:val="57A41A2F"/>
    <w:rsid w:val="5EAA781E"/>
    <w:rsid w:val="64796AA0"/>
    <w:rsid w:val="6AD30962"/>
    <w:rsid w:val="76A21E80"/>
    <w:rsid w:val="7A6A5D5C"/>
    <w:rsid w:val="7D55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CHANGAN</Company>
  <Pages>4</Pages>
  <Words>1100</Words>
  <Characters>1105</Characters>
  <Lines>9</Lines>
  <Paragraphs>2</Paragraphs>
  <TotalTime>16</TotalTime>
  <ScaleCrop>false</ScaleCrop>
  <LinksUpToDate>false</LinksUpToDate>
  <CharactersWithSpaces>1145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2025-03-26T15:10:00Z</dcterms:created>
  <dc:creator>Administrator</dc:creator>
  <cp:lastModifiedBy>叶子</cp:lastModifiedBy>
  <cp:lastPrinted>2024-08-16T01:03:00Z</cp:lastPrinted>
  <dcterms:modified xsi:type="dcterms:W3CDTF">2025-04-07T08:08:05Z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6D2998902F9D48D5A75E5E0786C47960_13</vt:lpwstr>
  </property>
  <property fmtid="{D5CDD505-2E9C-101B-9397-08002B2CF9AE}" pid="4" name="KSOTemplateDocerSaveRecord">
    <vt:lpwstr>eyJoZGlkIjoiNDRmYjQ0Mjc3YjY2MmM3OGNiMDUyMWMwMzAwZDM4MGEiLCJ1c2VySWQiOiI2MDU0MDMyOTgifQ==</vt:lpwstr>
  </property>
</Properties>
</file>